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BC" w:rsidRDefault="00DC150D" w:rsidP="00DC150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150D">
        <w:rPr>
          <w:rFonts w:ascii="Times New Roman" w:hAnsi="Times New Roman" w:cs="Times New Roman"/>
          <w:sz w:val="24"/>
          <w:szCs w:val="24"/>
        </w:rPr>
        <w:t>EELNÕU</w:t>
      </w:r>
    </w:p>
    <w:p w:rsidR="00091F9E" w:rsidRPr="00DC150D" w:rsidRDefault="00091F9E" w:rsidP="00DC150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15.05.2012</w:t>
      </w:r>
    </w:p>
    <w:p w:rsidR="00DC150D" w:rsidRPr="00DC150D" w:rsidRDefault="00DC150D" w:rsidP="00091F9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150D">
        <w:rPr>
          <w:rFonts w:ascii="Times New Roman" w:hAnsi="Times New Roman" w:cs="Times New Roman"/>
          <w:sz w:val="24"/>
          <w:szCs w:val="24"/>
        </w:rPr>
        <w:t>Esimene lugemine</w:t>
      </w:r>
    </w:p>
    <w:p w:rsidR="00C307BC" w:rsidRPr="00DC150D" w:rsidRDefault="00DC150D" w:rsidP="0048024F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DC150D">
        <w:rPr>
          <w:rFonts w:ascii="Times New Roman" w:hAnsi="Times New Roman" w:cs="Times New Roman"/>
          <w:sz w:val="24"/>
          <w:szCs w:val="24"/>
        </w:rPr>
        <w:t>Muudetud kujul</w:t>
      </w:r>
      <w:r w:rsidR="00C307BC" w:rsidRPr="00DC1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97" w:rsidRPr="00C307BC" w:rsidRDefault="00C307BC" w:rsidP="00C30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7BC">
        <w:rPr>
          <w:rFonts w:ascii="Times New Roman" w:hAnsi="Times New Roman" w:cs="Times New Roman"/>
          <w:b/>
          <w:sz w:val="36"/>
          <w:szCs w:val="36"/>
        </w:rPr>
        <w:t>SELETUSKIRI</w:t>
      </w:r>
    </w:p>
    <w:p w:rsidR="00C307BC" w:rsidRDefault="00C307BC" w:rsidP="00C30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7BC">
        <w:rPr>
          <w:rFonts w:ascii="Times New Roman" w:hAnsi="Times New Roman" w:cs="Times New Roman"/>
          <w:b/>
          <w:sz w:val="36"/>
          <w:szCs w:val="36"/>
        </w:rPr>
        <w:t xml:space="preserve">ERAKONNASEADUSE MUUTMISE SEADUSE EELNÕU </w:t>
      </w:r>
      <w:r w:rsidR="004435BD">
        <w:rPr>
          <w:rFonts w:ascii="Times New Roman" w:hAnsi="Times New Roman" w:cs="Times New Roman"/>
          <w:b/>
          <w:sz w:val="36"/>
          <w:szCs w:val="36"/>
        </w:rPr>
        <w:t xml:space="preserve">– 144 SE - </w:t>
      </w:r>
      <w:r w:rsidRPr="00C307BC">
        <w:rPr>
          <w:rFonts w:ascii="Times New Roman" w:hAnsi="Times New Roman" w:cs="Times New Roman"/>
          <w:b/>
          <w:sz w:val="36"/>
          <w:szCs w:val="36"/>
        </w:rPr>
        <w:t>JUURDE</w:t>
      </w:r>
    </w:p>
    <w:p w:rsidR="00C307BC" w:rsidRDefault="00C307BC" w:rsidP="00C30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7BC" w:rsidRDefault="00C307BC" w:rsidP="00C30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Põhiseaduskomisjon algatas erakonnaseaduse muutmise seaduse eelnõu – 144 SE – k.a 06.12.2011.</w:t>
      </w:r>
      <w:r w:rsidR="00DC150D">
        <w:rPr>
          <w:rFonts w:ascii="Times New Roman" w:hAnsi="Times New Roman" w:cs="Times New Roman"/>
          <w:sz w:val="24"/>
          <w:szCs w:val="24"/>
        </w:rPr>
        <w:t xml:space="preserve"> Eelnõu kohta esitas Vabariigi V</w:t>
      </w:r>
      <w:r>
        <w:rPr>
          <w:rFonts w:ascii="Times New Roman" w:hAnsi="Times New Roman" w:cs="Times New Roman"/>
          <w:sz w:val="24"/>
          <w:szCs w:val="24"/>
        </w:rPr>
        <w:t xml:space="preserve">alitsus oma arvamuse k.a 16.01. Oma arvamuses toetas Vabariigi </w:t>
      </w:r>
      <w:r w:rsidR="00DC15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alitsus nimetatud eelnõud, edastades põhi</w:t>
      </w:r>
      <w:r w:rsidR="00DC150D">
        <w:rPr>
          <w:rFonts w:ascii="Times New Roman" w:hAnsi="Times New Roman" w:cs="Times New Roman"/>
          <w:sz w:val="24"/>
          <w:szCs w:val="24"/>
        </w:rPr>
        <w:t xml:space="preserve">seaduskomisjonile kaalumiseks </w:t>
      </w:r>
      <w:r>
        <w:rPr>
          <w:rFonts w:ascii="Times New Roman" w:hAnsi="Times New Roman" w:cs="Times New Roman"/>
          <w:sz w:val="24"/>
          <w:szCs w:val="24"/>
        </w:rPr>
        <w:t xml:space="preserve"> omapoolsed ettepanekud. Lisaks laekus eelnõule ettepanekuid</w:t>
      </w:r>
      <w:r w:rsidR="006A0E7F">
        <w:rPr>
          <w:rFonts w:ascii="Times New Roman" w:hAnsi="Times New Roman" w:cs="Times New Roman"/>
          <w:sz w:val="24"/>
          <w:szCs w:val="24"/>
        </w:rPr>
        <w:t xml:space="preserve"> ja märkusi</w:t>
      </w:r>
      <w:r>
        <w:rPr>
          <w:rFonts w:ascii="Times New Roman" w:hAnsi="Times New Roman" w:cs="Times New Roman"/>
          <w:sz w:val="24"/>
          <w:szCs w:val="24"/>
        </w:rPr>
        <w:t xml:space="preserve"> EMSLilt ning sellesse kuuluvatelt </w:t>
      </w:r>
      <w:r w:rsidR="00DC150D">
        <w:rPr>
          <w:rFonts w:ascii="Times New Roman" w:hAnsi="Times New Roman" w:cs="Times New Roman"/>
          <w:sz w:val="24"/>
          <w:szCs w:val="24"/>
        </w:rPr>
        <w:t xml:space="preserve">ning mittekuuluvatelt </w:t>
      </w:r>
      <w:r>
        <w:rPr>
          <w:rFonts w:ascii="Times New Roman" w:hAnsi="Times New Roman" w:cs="Times New Roman"/>
          <w:sz w:val="24"/>
          <w:szCs w:val="24"/>
        </w:rPr>
        <w:t>mittetulundusühingutelt.</w:t>
      </w:r>
    </w:p>
    <w:p w:rsidR="00DC150D" w:rsidRDefault="00C307BC" w:rsidP="00C30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Põhiseaduskomisjon arutas eelnõu enne esimest lugemist Riigikogu täiskogus oma k.a 8.mai istungil ning otsustas suunata eelnõu täiskoguss</w:t>
      </w:r>
      <w:r w:rsidR="0048024F">
        <w:rPr>
          <w:rFonts w:ascii="Times New Roman" w:hAnsi="Times New Roman" w:cs="Times New Roman"/>
          <w:sz w:val="24"/>
          <w:szCs w:val="24"/>
        </w:rPr>
        <w:t>e esimesele lugemisele k.a 15.mail</w:t>
      </w:r>
      <w:r>
        <w:rPr>
          <w:rFonts w:ascii="Times New Roman" w:hAnsi="Times New Roman" w:cs="Times New Roman"/>
          <w:sz w:val="24"/>
          <w:szCs w:val="24"/>
        </w:rPr>
        <w:t xml:space="preserve"> muudetud kujul. Põhiseaduskomisjon otsustas</w:t>
      </w:r>
      <w:r w:rsidR="00DC150D">
        <w:rPr>
          <w:rFonts w:ascii="Times New Roman" w:hAnsi="Times New Roman" w:cs="Times New Roman"/>
          <w:sz w:val="24"/>
          <w:szCs w:val="24"/>
        </w:rPr>
        <w:t>, tulenevalt EMSLilt laekunud arvamusele,</w:t>
      </w:r>
      <w:r>
        <w:rPr>
          <w:rFonts w:ascii="Times New Roman" w:hAnsi="Times New Roman" w:cs="Times New Roman"/>
          <w:sz w:val="24"/>
          <w:szCs w:val="24"/>
        </w:rPr>
        <w:t xml:space="preserve"> muuta eelnõus läbivalt eelnõu alusel loodavate „Demokraatia arendamise sihtasutus</w:t>
      </w:r>
      <w:r w:rsidR="00DC15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e“ nime, ni</w:t>
      </w:r>
      <w:r w:rsidR="00DC150D">
        <w:rPr>
          <w:rFonts w:ascii="Times New Roman" w:hAnsi="Times New Roman" w:cs="Times New Roman"/>
          <w:sz w:val="24"/>
          <w:szCs w:val="24"/>
        </w:rPr>
        <w:t>metad</w:t>
      </w:r>
      <w:r w:rsidR="00B15046">
        <w:rPr>
          <w:rFonts w:ascii="Times New Roman" w:hAnsi="Times New Roman" w:cs="Times New Roman"/>
          <w:sz w:val="24"/>
          <w:szCs w:val="24"/>
        </w:rPr>
        <w:t>es need ümber „Maailmavaate</w:t>
      </w:r>
      <w:r>
        <w:rPr>
          <w:rFonts w:ascii="Times New Roman" w:hAnsi="Times New Roman" w:cs="Times New Roman"/>
          <w:sz w:val="24"/>
          <w:szCs w:val="24"/>
        </w:rPr>
        <w:t xml:space="preserve"> sihtasutus</w:t>
      </w:r>
      <w:r w:rsidR="00DC15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eks“</w:t>
      </w:r>
      <w:r w:rsidR="004A33E2">
        <w:rPr>
          <w:rFonts w:ascii="Times New Roman" w:hAnsi="Times New Roman" w:cs="Times New Roman"/>
          <w:sz w:val="24"/>
          <w:szCs w:val="24"/>
        </w:rPr>
        <w:t xml:space="preserve"> (MSA). </w:t>
      </w:r>
    </w:p>
    <w:p w:rsidR="004A33E2" w:rsidRDefault="004A33E2" w:rsidP="00C30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Lisaks sellele on </w:t>
      </w:r>
      <w:r w:rsidR="00DC150D">
        <w:rPr>
          <w:rFonts w:ascii="Times New Roman" w:hAnsi="Times New Roman" w:cs="Times New Roman"/>
          <w:sz w:val="24"/>
          <w:szCs w:val="24"/>
        </w:rPr>
        <w:t xml:space="preserve">käesolevast </w:t>
      </w:r>
      <w:r>
        <w:rPr>
          <w:rFonts w:ascii="Times New Roman" w:hAnsi="Times New Roman" w:cs="Times New Roman"/>
          <w:sz w:val="24"/>
          <w:szCs w:val="24"/>
        </w:rPr>
        <w:t>eelnõust jäetud välja eelnõu punkt 2, mis nägi ette tasu maksmise aluse erakondade rahastamise järeleva</w:t>
      </w:r>
      <w:r w:rsidR="00DC150D">
        <w:rPr>
          <w:rFonts w:ascii="Times New Roman" w:hAnsi="Times New Roman" w:cs="Times New Roman"/>
          <w:sz w:val="24"/>
          <w:szCs w:val="24"/>
        </w:rPr>
        <w:t xml:space="preserve">lve komisjoni liikmetele. Erakondade rahastamise järelevalve komisoni liikmetele tasu maksmist käsitleva </w:t>
      </w:r>
      <w:r w:rsidR="0048024F">
        <w:rPr>
          <w:rFonts w:ascii="Times New Roman" w:hAnsi="Times New Roman" w:cs="Times New Roman"/>
          <w:sz w:val="24"/>
          <w:szCs w:val="24"/>
        </w:rPr>
        <w:t xml:space="preserve">eelnõu </w:t>
      </w:r>
      <w:r>
        <w:rPr>
          <w:rFonts w:ascii="Times New Roman" w:hAnsi="Times New Roman" w:cs="Times New Roman"/>
          <w:sz w:val="24"/>
          <w:szCs w:val="24"/>
        </w:rPr>
        <w:t xml:space="preserve">algatas põhiseaduskomisjon </w:t>
      </w:r>
      <w:r w:rsidR="00DC150D">
        <w:rPr>
          <w:rFonts w:ascii="Times New Roman" w:hAnsi="Times New Roman" w:cs="Times New Roman"/>
          <w:sz w:val="24"/>
          <w:szCs w:val="24"/>
        </w:rPr>
        <w:t xml:space="preserve">k.a </w:t>
      </w:r>
      <w:r w:rsidR="0048024F">
        <w:rPr>
          <w:rFonts w:ascii="Times New Roman" w:hAnsi="Times New Roman" w:cs="Times New Roman"/>
          <w:sz w:val="24"/>
          <w:szCs w:val="24"/>
        </w:rPr>
        <w:t>18.aprillil</w:t>
      </w:r>
      <w:r>
        <w:rPr>
          <w:rFonts w:ascii="Times New Roman" w:hAnsi="Times New Roman" w:cs="Times New Roman"/>
          <w:sz w:val="24"/>
          <w:szCs w:val="24"/>
        </w:rPr>
        <w:t xml:space="preserve"> (erakonnaseaduse täiendamise seaduse eelnõu – 216 SE). Samal põhjusel on käesolevast eelnõust jäetud välja ka § 2</w:t>
      </w:r>
      <w:r w:rsidR="00DC150D">
        <w:rPr>
          <w:rFonts w:ascii="Times New Roman" w:hAnsi="Times New Roman" w:cs="Times New Roman"/>
          <w:sz w:val="24"/>
          <w:szCs w:val="24"/>
        </w:rPr>
        <w:t xml:space="preserve"> (nägi ette rakendussätt</w:t>
      </w:r>
      <w:r>
        <w:rPr>
          <w:rFonts w:ascii="Times New Roman" w:hAnsi="Times New Roman" w:cs="Times New Roman"/>
          <w:sz w:val="24"/>
          <w:szCs w:val="24"/>
        </w:rPr>
        <w:t>e, mille kohaselt erakondade rahastamise järelevalve komisjoni liikmetele tasu maksmise pidi toimuma tagantjärele selle esimese koosoleku toimumisest</w:t>
      </w:r>
      <w:r w:rsidR="00DC15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3E2" w:rsidRDefault="004A33E2" w:rsidP="00C30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Põhiseaduskomisjoni ettepanek on eelnõu esimene lugemine lõpetada.</w:t>
      </w:r>
      <w:r w:rsidR="00DC150D">
        <w:rPr>
          <w:rFonts w:ascii="Times New Roman" w:hAnsi="Times New Roman" w:cs="Times New Roman"/>
          <w:sz w:val="24"/>
          <w:szCs w:val="24"/>
        </w:rPr>
        <w:t xml:space="preserve"> </w:t>
      </w:r>
      <w:r w:rsidR="00426A76">
        <w:rPr>
          <w:rFonts w:ascii="Times New Roman" w:hAnsi="Times New Roman" w:cs="Times New Roman"/>
          <w:sz w:val="24"/>
          <w:szCs w:val="24"/>
        </w:rPr>
        <w:t xml:space="preserve">Põhiseaduskomisjon teeb ettepaneku määrata </w:t>
      </w:r>
      <w:r w:rsidR="00B85C4F">
        <w:rPr>
          <w:rFonts w:ascii="Times New Roman" w:hAnsi="Times New Roman" w:cs="Times New Roman"/>
          <w:sz w:val="24"/>
          <w:szCs w:val="24"/>
        </w:rPr>
        <w:t xml:space="preserve">eelnõule </w:t>
      </w:r>
      <w:r w:rsidR="00426A76">
        <w:rPr>
          <w:rFonts w:ascii="Times New Roman" w:hAnsi="Times New Roman" w:cs="Times New Roman"/>
          <w:sz w:val="24"/>
          <w:szCs w:val="24"/>
        </w:rPr>
        <w:t>m</w:t>
      </w:r>
      <w:r w:rsidR="00DC150D">
        <w:rPr>
          <w:rFonts w:ascii="Times New Roman" w:hAnsi="Times New Roman" w:cs="Times New Roman"/>
          <w:sz w:val="24"/>
          <w:szCs w:val="24"/>
        </w:rPr>
        <w:t xml:space="preserve">uudatusettepanekute esitamise tähtajaks </w:t>
      </w:r>
      <w:r w:rsidR="0048024F">
        <w:rPr>
          <w:rFonts w:ascii="Times New Roman" w:hAnsi="Times New Roman" w:cs="Times New Roman"/>
          <w:sz w:val="24"/>
          <w:szCs w:val="24"/>
        </w:rPr>
        <w:t>k.a 24.mai</w:t>
      </w:r>
      <w:r w:rsidR="00DC150D">
        <w:rPr>
          <w:rFonts w:ascii="Times New Roman" w:hAnsi="Times New Roman" w:cs="Times New Roman"/>
          <w:sz w:val="24"/>
          <w:szCs w:val="24"/>
        </w:rPr>
        <w:t>.</w:t>
      </w:r>
    </w:p>
    <w:p w:rsidR="004A33E2" w:rsidRDefault="004A33E2" w:rsidP="00C30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9F" w:rsidRDefault="00EF7B9F" w:rsidP="00C30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9F" w:rsidRDefault="00EF7B9F" w:rsidP="00C30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E2" w:rsidRDefault="004A33E2" w:rsidP="004A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Rait Maruste</w:t>
      </w:r>
    </w:p>
    <w:p w:rsidR="004A33E2" w:rsidRDefault="004A33E2" w:rsidP="004A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Põhiseaduskomisjoni esimees</w:t>
      </w:r>
    </w:p>
    <w:p w:rsidR="004A33E2" w:rsidRDefault="004A33E2" w:rsidP="004A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E2" w:rsidRPr="00C307BC" w:rsidRDefault="004031CF" w:rsidP="004A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33E2">
        <w:rPr>
          <w:rFonts w:ascii="Times New Roman" w:hAnsi="Times New Roman" w:cs="Times New Roman"/>
          <w:sz w:val="24"/>
          <w:szCs w:val="24"/>
        </w:rPr>
        <w:t>.05.2012</w:t>
      </w:r>
    </w:p>
    <w:sectPr w:rsidR="004A33E2" w:rsidRPr="00C307BC" w:rsidSect="0056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7BC"/>
    <w:rsid w:val="00091F9E"/>
    <w:rsid w:val="00131996"/>
    <w:rsid w:val="004031CF"/>
    <w:rsid w:val="004043C0"/>
    <w:rsid w:val="00426A76"/>
    <w:rsid w:val="004435BD"/>
    <w:rsid w:val="0048024F"/>
    <w:rsid w:val="004A33E2"/>
    <w:rsid w:val="005019FF"/>
    <w:rsid w:val="00560497"/>
    <w:rsid w:val="00603F1A"/>
    <w:rsid w:val="006A0E7F"/>
    <w:rsid w:val="00863207"/>
    <w:rsid w:val="00B15046"/>
    <w:rsid w:val="00B85C4F"/>
    <w:rsid w:val="00C307BC"/>
    <w:rsid w:val="00DC150D"/>
    <w:rsid w:val="00E61726"/>
    <w:rsid w:val="00E93916"/>
    <w:rsid w:val="00E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604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eenneveer</dc:creator>
  <cp:lastModifiedBy>eenneveer</cp:lastModifiedBy>
  <cp:revision>11</cp:revision>
  <cp:lastPrinted>2012-05-10T09:57:00Z</cp:lastPrinted>
  <dcterms:created xsi:type="dcterms:W3CDTF">2012-05-04T15:08:00Z</dcterms:created>
  <dcterms:modified xsi:type="dcterms:W3CDTF">2012-05-10T10:20:00Z</dcterms:modified>
</cp:coreProperties>
</file>